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E4CC" w14:textId="3778D0CC" w:rsidR="00A1726E" w:rsidRPr="00F83777" w:rsidRDefault="00036A9D" w:rsidP="00036A9D">
      <w:pPr>
        <w:pStyle w:val="Rubrik1"/>
        <w:ind w:left="720" w:firstLine="720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24A34" wp14:editId="141927C9">
            <wp:simplePos x="0" y="0"/>
            <wp:positionH relativeFrom="margin">
              <wp:posOffset>-1074</wp:posOffset>
            </wp:positionH>
            <wp:positionV relativeFrom="paragraph">
              <wp:posOffset>-2051</wp:posOffset>
            </wp:positionV>
            <wp:extent cx="527662" cy="919530"/>
            <wp:effectExtent l="0" t="0" r="6350" b="0"/>
            <wp:wrapNone/>
            <wp:docPr id="2139879799" name="Bildobjekt 1" descr="Brf Vidfam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2" cy="9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BE5AA62" w:rsidRPr="2BE5AA62">
        <w:rPr>
          <w:lang w:val="sv-SE"/>
        </w:rPr>
        <w:t>Kallelse till Brf Vidfamne ordinarie årsstämma 2022</w:t>
      </w:r>
    </w:p>
    <w:p w14:paraId="4A90ACC6" w14:textId="241810AE" w:rsidR="00036A9D" w:rsidRDefault="2BE5AA62" w:rsidP="00036A9D">
      <w:pPr>
        <w:pStyle w:val="Rubrik1"/>
        <w:ind w:left="720" w:firstLine="720"/>
        <w:rPr>
          <w:b/>
          <w:bCs/>
          <w:color w:val="auto"/>
          <w:sz w:val="24"/>
          <w:szCs w:val="24"/>
          <w:lang w:val="sv-SE"/>
        </w:rPr>
      </w:pPr>
      <w:r w:rsidRPr="00036A9D">
        <w:rPr>
          <w:b/>
          <w:bCs/>
          <w:color w:val="auto"/>
          <w:sz w:val="24"/>
          <w:szCs w:val="24"/>
          <w:lang w:val="sv-SE"/>
        </w:rPr>
        <w:t>Härmed kallas medlemmarna i Brf Vidfamne till ordinarie årsstämma 2022</w:t>
      </w:r>
    </w:p>
    <w:p w14:paraId="4A44A1B3" w14:textId="77777777" w:rsidR="00036A9D" w:rsidRPr="00036A9D" w:rsidRDefault="00036A9D" w:rsidP="00036A9D">
      <w:pPr>
        <w:rPr>
          <w:lang w:val="sv-SE"/>
        </w:rPr>
      </w:pPr>
    </w:p>
    <w:p w14:paraId="19D1005E" w14:textId="6881B32E" w:rsidR="00036A9D" w:rsidRDefault="78B582C6" w:rsidP="00036A9D">
      <w:pPr>
        <w:spacing w:line="240" w:lineRule="auto"/>
        <w:ind w:left="720" w:firstLine="720"/>
        <w:rPr>
          <w:lang w:val="sv-SE"/>
        </w:rPr>
      </w:pPr>
      <w:r w:rsidRPr="00036A9D">
        <w:rPr>
          <w:lang w:val="sv-SE"/>
        </w:rPr>
        <w:t>TID</w:t>
      </w:r>
      <w:r w:rsidR="00036A9D" w:rsidRPr="00036A9D">
        <w:rPr>
          <w:lang w:val="sv-SE"/>
        </w:rPr>
        <w:t>:</w:t>
      </w:r>
      <w:r w:rsidR="00036A9D" w:rsidRPr="00036A9D">
        <w:rPr>
          <w:lang w:val="sv-SE"/>
        </w:rPr>
        <w:tab/>
      </w:r>
      <w:r w:rsidRPr="00036A9D">
        <w:rPr>
          <w:lang w:val="sv-SE"/>
        </w:rPr>
        <w:t>Tisdagen den 26 april 2022, kl. 19.00</w:t>
      </w:r>
    </w:p>
    <w:p w14:paraId="0396A3E0" w14:textId="7BB70647" w:rsidR="00A1726E" w:rsidRPr="00036A9D" w:rsidRDefault="78B582C6" w:rsidP="00036A9D">
      <w:pPr>
        <w:spacing w:line="240" w:lineRule="auto"/>
        <w:ind w:left="720" w:firstLine="720"/>
        <w:rPr>
          <w:lang w:val="sv-SE"/>
        </w:rPr>
      </w:pPr>
      <w:r w:rsidRPr="00036A9D">
        <w:rPr>
          <w:lang w:val="sv-SE"/>
        </w:rPr>
        <w:t>PLATS:</w:t>
      </w:r>
      <w:r w:rsidR="00036A9D" w:rsidRPr="00036A9D">
        <w:rPr>
          <w:lang w:val="sv-SE"/>
        </w:rPr>
        <w:tab/>
      </w:r>
      <w:r w:rsidRPr="00036A9D">
        <w:rPr>
          <w:lang w:val="sv-SE"/>
        </w:rPr>
        <w:t>Föreningslokalen mellan port 25 och port 29</w:t>
      </w:r>
    </w:p>
    <w:p w14:paraId="3FD9573B" w14:textId="1F191C79" w:rsidR="0010189D" w:rsidRPr="009227D0" w:rsidRDefault="0010189D" w:rsidP="0010189D">
      <w:pPr>
        <w:rPr>
          <w:b/>
          <w:sz w:val="24"/>
          <w:szCs w:val="24"/>
          <w:lang w:val="sv-SE"/>
        </w:rPr>
      </w:pPr>
      <w:r w:rsidRPr="009227D0">
        <w:rPr>
          <w:b/>
          <w:sz w:val="24"/>
          <w:szCs w:val="24"/>
          <w:lang w:val="sv-SE"/>
        </w:rPr>
        <w:t>Dagordning</w:t>
      </w:r>
    </w:p>
    <w:p w14:paraId="2CD82FF3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 xml:space="preserve">1. Öppnande </w:t>
      </w:r>
    </w:p>
    <w:p w14:paraId="7CB457A3" w14:textId="4037831F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2. Godkännande av dagordning</w:t>
      </w:r>
    </w:p>
    <w:p w14:paraId="2D930AAB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3. Val av stämmoordförande</w:t>
      </w:r>
    </w:p>
    <w:p w14:paraId="7D0CFEBC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4. Anmälan av stämmoordförandens val av protokollförare</w:t>
      </w:r>
    </w:p>
    <w:p w14:paraId="76957079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5. Val av två justerare tillika rösträknare</w:t>
      </w:r>
    </w:p>
    <w:p w14:paraId="5E08CDAA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6. Fråga om stämman blivit stadgeenligt utlyst</w:t>
      </w:r>
    </w:p>
    <w:p w14:paraId="12C6C867" w14:textId="023C1A49" w:rsidR="00A86C1C" w:rsidRPr="003A36FE" w:rsidRDefault="00A86C1C" w:rsidP="00A1726E">
      <w:pPr>
        <w:spacing w:after="60" w:line="276" w:lineRule="auto"/>
        <w:ind w:right="-897"/>
        <w:rPr>
          <w:sz w:val="24"/>
          <w:lang w:val="sv-SE"/>
        </w:rPr>
      </w:pPr>
      <w:r w:rsidRPr="003A36FE">
        <w:rPr>
          <w:sz w:val="24"/>
          <w:lang w:val="sv-SE"/>
        </w:rPr>
        <w:t>7. Fastställande</w:t>
      </w:r>
      <w:r w:rsidR="00A1726E">
        <w:rPr>
          <w:sz w:val="24"/>
          <w:lang w:val="sv-SE"/>
        </w:rPr>
        <w:t xml:space="preserve"> av </w:t>
      </w:r>
      <w:r w:rsidRPr="003A36FE">
        <w:rPr>
          <w:sz w:val="24"/>
          <w:lang w:val="sv-SE"/>
        </w:rPr>
        <w:t>röstlängd med förteckning över närvarande medlemmar, ombud och biträden</w:t>
      </w:r>
    </w:p>
    <w:p w14:paraId="6F02E27E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8. Föredragning av styrelsens årsredovisning</w:t>
      </w:r>
    </w:p>
    <w:p w14:paraId="5CB7FC20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9. Föredragning av revisorns berättelse</w:t>
      </w:r>
    </w:p>
    <w:p w14:paraId="19503750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10. Beslut om fastställande av resultat- och balansräkning</w:t>
      </w:r>
    </w:p>
    <w:p w14:paraId="3566A9D1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11. Beslut om resultatdisposition</w:t>
      </w:r>
    </w:p>
    <w:p w14:paraId="3E8D81C8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12. Beslut om ansvarsfrihet för styrelseledamöter</w:t>
      </w:r>
    </w:p>
    <w:p w14:paraId="55B89ABD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13. Beslut om arvoden åt styrelsen och revisorer för nästkommande verksamhetsår</w:t>
      </w:r>
    </w:p>
    <w:p w14:paraId="261530A2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14. Val av styrelseledamöter och suppleanter</w:t>
      </w:r>
    </w:p>
    <w:p w14:paraId="15F786E1" w14:textId="60DA03C4" w:rsidR="00A86C1C" w:rsidRPr="003A36FE" w:rsidRDefault="1A3E7566" w:rsidP="1A3E7566">
      <w:pPr>
        <w:spacing w:after="60" w:line="276" w:lineRule="auto"/>
        <w:rPr>
          <w:sz w:val="24"/>
          <w:szCs w:val="24"/>
          <w:lang w:val="sv-SE"/>
        </w:rPr>
      </w:pPr>
      <w:r w:rsidRPr="1A3E7566">
        <w:rPr>
          <w:sz w:val="24"/>
          <w:szCs w:val="24"/>
          <w:lang w:val="sv-SE"/>
        </w:rPr>
        <w:t>15. Val av revisorer och revisorssuppleant</w:t>
      </w:r>
    </w:p>
    <w:p w14:paraId="53FE18EA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16. Val av valberedning</w:t>
      </w:r>
    </w:p>
    <w:p w14:paraId="560EA52B" w14:textId="77777777" w:rsidR="00A86C1C" w:rsidRPr="003A36FE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17. Av styrelsen till stämman hänskjutna frågor samt av föreningsmedlem anmält ärende</w:t>
      </w:r>
    </w:p>
    <w:p w14:paraId="3C7C4983" w14:textId="77777777" w:rsidR="00036A9D" w:rsidRPr="00133669" w:rsidRDefault="1A3E7566" w:rsidP="1A3E7566">
      <w:pPr>
        <w:pStyle w:val="Liststycke"/>
        <w:numPr>
          <w:ilvl w:val="0"/>
          <w:numId w:val="10"/>
        </w:numPr>
        <w:spacing w:after="60" w:line="276" w:lineRule="auto"/>
        <w:rPr>
          <w:sz w:val="24"/>
          <w:szCs w:val="24"/>
          <w:lang w:val="sv-SE"/>
        </w:rPr>
      </w:pPr>
      <w:r w:rsidRPr="1A3E7566">
        <w:rPr>
          <w:sz w:val="24"/>
          <w:szCs w:val="24"/>
          <w:lang w:val="sv-SE"/>
        </w:rPr>
        <w:t>Av styrelsen hänskjuten fråga, ”Förslag på ändringar i kösystem med anledning av installation av laddstolpar”</w:t>
      </w:r>
    </w:p>
    <w:p w14:paraId="0AE34C80" w14:textId="16959351" w:rsidR="00A86C1C" w:rsidRDefault="00A86C1C" w:rsidP="00A1726E">
      <w:pPr>
        <w:pStyle w:val="Liststycke"/>
        <w:numPr>
          <w:ilvl w:val="0"/>
          <w:numId w:val="10"/>
        </w:num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Motion från föreningsmedlem</w:t>
      </w:r>
      <w:r w:rsidR="00133669">
        <w:rPr>
          <w:sz w:val="24"/>
          <w:lang w:val="sv-SE"/>
        </w:rPr>
        <w:t>,</w:t>
      </w:r>
      <w:r w:rsidRPr="003A36FE">
        <w:rPr>
          <w:sz w:val="24"/>
          <w:lang w:val="sv-SE"/>
        </w:rPr>
        <w:t xml:space="preserve"> ”</w:t>
      </w:r>
      <w:r w:rsidR="00133669">
        <w:rPr>
          <w:sz w:val="24"/>
          <w:lang w:val="sv-SE"/>
        </w:rPr>
        <w:t>Utred möjligheten till solenergi på taken</w:t>
      </w:r>
      <w:r w:rsidRPr="003A36FE">
        <w:rPr>
          <w:sz w:val="24"/>
          <w:lang w:val="sv-SE"/>
        </w:rPr>
        <w:t>”</w:t>
      </w:r>
    </w:p>
    <w:p w14:paraId="1669FE89" w14:textId="03414D0B" w:rsidR="00133669" w:rsidRDefault="00133669" w:rsidP="00A1726E">
      <w:pPr>
        <w:pStyle w:val="Liststycke"/>
        <w:numPr>
          <w:ilvl w:val="0"/>
          <w:numId w:val="10"/>
        </w:numPr>
        <w:spacing w:after="60" w:line="276" w:lineRule="auto"/>
        <w:rPr>
          <w:sz w:val="24"/>
          <w:lang w:val="sv-SE"/>
        </w:rPr>
      </w:pPr>
      <w:r>
        <w:rPr>
          <w:sz w:val="24"/>
          <w:lang w:val="sv-SE"/>
        </w:rPr>
        <w:t>Motion från föreningsmedlem, ”Ljudisolera tvättstuga”</w:t>
      </w:r>
    </w:p>
    <w:p w14:paraId="333D62E6" w14:textId="5848A314" w:rsidR="2BE5AA62" w:rsidRDefault="2BE5AA62" w:rsidP="2BE5AA62">
      <w:pPr>
        <w:pStyle w:val="Liststycke"/>
        <w:numPr>
          <w:ilvl w:val="0"/>
          <w:numId w:val="10"/>
        </w:numPr>
        <w:spacing w:after="60" w:line="276" w:lineRule="auto"/>
        <w:rPr>
          <w:sz w:val="24"/>
          <w:szCs w:val="24"/>
          <w:lang w:val="sv-SE"/>
        </w:rPr>
      </w:pPr>
      <w:r w:rsidRPr="2BE5AA62">
        <w:rPr>
          <w:sz w:val="24"/>
          <w:szCs w:val="24"/>
          <w:lang w:val="sv-SE"/>
        </w:rPr>
        <w:t>Motion från föreningsmedlem, ”Åtgärder runt port 29”</w:t>
      </w:r>
    </w:p>
    <w:p w14:paraId="22B480A1" w14:textId="45FC3C99" w:rsidR="00470337" w:rsidRDefault="00A86C1C" w:rsidP="00A1726E">
      <w:pPr>
        <w:spacing w:after="60" w:line="276" w:lineRule="auto"/>
        <w:rPr>
          <w:sz w:val="24"/>
          <w:lang w:val="sv-SE"/>
        </w:rPr>
      </w:pPr>
      <w:r w:rsidRPr="003A36FE">
        <w:rPr>
          <w:sz w:val="24"/>
          <w:lang w:val="sv-SE"/>
        </w:rPr>
        <w:t>18. Avslutande</w:t>
      </w:r>
      <w:r w:rsidR="00CB5758">
        <w:rPr>
          <w:sz w:val="24"/>
          <w:lang w:val="sv-SE"/>
        </w:rPr>
        <w:br/>
      </w:r>
    </w:p>
    <w:p w14:paraId="78AD9AFC" w14:textId="371FBAD8" w:rsidR="00036A9D" w:rsidRDefault="00036A9D" w:rsidP="00A1726E">
      <w:pPr>
        <w:spacing w:after="60" w:line="276" w:lineRule="auto"/>
        <w:rPr>
          <w:sz w:val="24"/>
          <w:lang w:val="sv-SE"/>
        </w:rPr>
      </w:pPr>
    </w:p>
    <w:p w14:paraId="574FCFB4" w14:textId="77777777" w:rsidR="00036A9D" w:rsidRPr="00CB5758" w:rsidRDefault="00036A9D" w:rsidP="00A1726E">
      <w:pPr>
        <w:spacing w:after="60" w:line="276" w:lineRule="auto"/>
        <w:rPr>
          <w:sz w:val="24"/>
          <w:lang w:val="sv-SE"/>
        </w:rPr>
      </w:pPr>
    </w:p>
    <w:p w14:paraId="76302848" w14:textId="77777777" w:rsidR="00036A9D" w:rsidRDefault="00036A9D" w:rsidP="005764E8">
      <w:pPr>
        <w:rPr>
          <w:sz w:val="24"/>
          <w:szCs w:val="24"/>
          <w:lang w:val="sv-SE"/>
        </w:rPr>
      </w:pPr>
    </w:p>
    <w:p w14:paraId="29FE9D2C" w14:textId="77777777" w:rsidR="00036A9D" w:rsidRDefault="00036A9D" w:rsidP="005764E8">
      <w:pPr>
        <w:rPr>
          <w:sz w:val="24"/>
          <w:szCs w:val="24"/>
          <w:lang w:val="sv-SE"/>
        </w:rPr>
      </w:pPr>
    </w:p>
    <w:p w14:paraId="489C535F" w14:textId="20A19AB4" w:rsidR="005764E8" w:rsidRPr="007A77B7" w:rsidRDefault="2BE5AA62" w:rsidP="005764E8">
      <w:pPr>
        <w:rPr>
          <w:sz w:val="24"/>
          <w:szCs w:val="24"/>
          <w:lang w:val="sv-SE"/>
        </w:rPr>
      </w:pPr>
      <w:r w:rsidRPr="2BE5AA62">
        <w:rPr>
          <w:sz w:val="24"/>
          <w:szCs w:val="24"/>
          <w:lang w:val="sv-SE"/>
        </w:rPr>
        <w:lastRenderedPageBreak/>
        <w:t>Bostadsrättshavare får utöva sin rösträtt genom befullmäktigat ombud, som antingen ska vara medlem i föreningen, äkta make/sambo/registrerad partner, föräldrar/syskon/myndigt barn eller annan närstående som varaktigt sammanbor med medlemmen samt god man. Ombud ska ha med sig underskriven och daterad fullmakt i original. Ingen får på grund av fullmakt rösta för mer än två andra röstberättigade.</w:t>
      </w:r>
    </w:p>
    <w:p w14:paraId="61A05975" w14:textId="6D002440" w:rsidR="005764E8" w:rsidRDefault="005764E8" w:rsidP="005764E8">
      <w:pPr>
        <w:rPr>
          <w:sz w:val="24"/>
          <w:szCs w:val="24"/>
          <w:lang w:val="sv-SE"/>
        </w:rPr>
      </w:pPr>
      <w:r w:rsidRPr="007A77B7">
        <w:rPr>
          <w:sz w:val="24"/>
          <w:szCs w:val="24"/>
          <w:lang w:val="sv-SE"/>
        </w:rPr>
        <w:t xml:space="preserve">Vi i styrelsen hoppas att du, liksom alla andra medlemmar, deltar </w:t>
      </w:r>
      <w:r w:rsidR="00744574">
        <w:rPr>
          <w:sz w:val="24"/>
          <w:szCs w:val="24"/>
          <w:lang w:val="sv-SE"/>
        </w:rPr>
        <w:t>på</w:t>
      </w:r>
      <w:r w:rsidRPr="007A77B7">
        <w:rPr>
          <w:sz w:val="24"/>
          <w:szCs w:val="24"/>
          <w:lang w:val="sv-SE"/>
        </w:rPr>
        <w:t xml:space="preserve"> stämman och att vi tillsammans känner ett ansvar för föreningens ekonomi och boendemiljö.</w:t>
      </w:r>
    </w:p>
    <w:p w14:paraId="07DD98A9" w14:textId="6993A1B8" w:rsidR="007A77B7" w:rsidRPr="007A77B7" w:rsidRDefault="1A3E7566" w:rsidP="005764E8">
      <w:pPr>
        <w:rPr>
          <w:sz w:val="24"/>
          <w:szCs w:val="24"/>
          <w:lang w:val="sv-SE"/>
        </w:rPr>
      </w:pPr>
      <w:r w:rsidRPr="1A3E7566">
        <w:rPr>
          <w:sz w:val="24"/>
          <w:szCs w:val="24"/>
          <w:lang w:val="sv-SE"/>
        </w:rPr>
        <w:t>Kallelse med bilagor och valberedningens förslag kommer att delas ut i alla brevlådor eller skickas till de medlemmar som f.n. inte bor på gatan.</w:t>
      </w:r>
    </w:p>
    <w:p w14:paraId="54C22109" w14:textId="3CF3B7D8" w:rsidR="1A3E7566" w:rsidRDefault="1A3E7566" w:rsidP="1A3E7566">
      <w:pPr>
        <w:rPr>
          <w:sz w:val="24"/>
          <w:szCs w:val="24"/>
          <w:lang w:val="sv-SE"/>
        </w:rPr>
      </w:pPr>
      <w:r w:rsidRPr="1A3E7566">
        <w:rPr>
          <w:sz w:val="24"/>
          <w:szCs w:val="24"/>
          <w:lang w:val="sv-SE"/>
        </w:rPr>
        <w:t>Efter stämmans avslutande hålls en frågestund.</w:t>
      </w:r>
    </w:p>
    <w:p w14:paraId="5CA53096" w14:textId="767B3BC3" w:rsidR="005764E8" w:rsidRPr="00C95F0F" w:rsidRDefault="00A16D8D" w:rsidP="005764E8">
      <w:pPr>
        <w:spacing w:after="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/</w:t>
      </w:r>
      <w:r w:rsidR="005764E8" w:rsidRPr="007A77B7">
        <w:rPr>
          <w:sz w:val="24"/>
          <w:szCs w:val="24"/>
          <w:lang w:val="sv-SE"/>
        </w:rPr>
        <w:t>Styrelsen</w:t>
      </w:r>
      <w:r>
        <w:rPr>
          <w:sz w:val="24"/>
          <w:szCs w:val="24"/>
          <w:lang w:val="sv-SE"/>
        </w:rPr>
        <w:t xml:space="preserve">, </w:t>
      </w:r>
      <w:r w:rsidR="005764E8" w:rsidRPr="007A77B7">
        <w:rPr>
          <w:sz w:val="24"/>
          <w:szCs w:val="24"/>
          <w:lang w:val="sv-SE"/>
        </w:rPr>
        <w:t>Brf Vidfamne</w:t>
      </w:r>
    </w:p>
    <w:sectPr w:rsidR="005764E8" w:rsidRPr="00C9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B2E6" w14:textId="77777777" w:rsidR="00C81F3D" w:rsidRDefault="00C81F3D" w:rsidP="00B30C93">
      <w:pPr>
        <w:spacing w:after="0" w:line="240" w:lineRule="auto"/>
      </w:pPr>
      <w:r>
        <w:separator/>
      </w:r>
    </w:p>
  </w:endnote>
  <w:endnote w:type="continuationSeparator" w:id="0">
    <w:p w14:paraId="541D9CD3" w14:textId="77777777" w:rsidR="00C81F3D" w:rsidRDefault="00C81F3D" w:rsidP="00B3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8D2F" w14:textId="77777777" w:rsidR="00C81F3D" w:rsidRDefault="00C81F3D" w:rsidP="00B30C93">
      <w:pPr>
        <w:spacing w:after="0" w:line="240" w:lineRule="auto"/>
      </w:pPr>
      <w:r>
        <w:separator/>
      </w:r>
    </w:p>
  </w:footnote>
  <w:footnote w:type="continuationSeparator" w:id="0">
    <w:p w14:paraId="6195DD99" w14:textId="77777777" w:rsidR="00C81F3D" w:rsidRDefault="00C81F3D" w:rsidP="00B3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811"/>
    <w:multiLevelType w:val="hybridMultilevel"/>
    <w:tmpl w:val="C8D40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651"/>
    <w:multiLevelType w:val="hybridMultilevel"/>
    <w:tmpl w:val="8780DFAC"/>
    <w:lvl w:ilvl="0" w:tplc="F296024C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5048"/>
    <w:multiLevelType w:val="hybridMultilevel"/>
    <w:tmpl w:val="2FF2A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43ED"/>
    <w:multiLevelType w:val="hybridMultilevel"/>
    <w:tmpl w:val="26B41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6F1"/>
    <w:multiLevelType w:val="hybridMultilevel"/>
    <w:tmpl w:val="400C8142"/>
    <w:lvl w:ilvl="0" w:tplc="07246D52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C417C"/>
    <w:multiLevelType w:val="hybridMultilevel"/>
    <w:tmpl w:val="809C8422"/>
    <w:lvl w:ilvl="0" w:tplc="D2FE0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11788"/>
    <w:multiLevelType w:val="hybridMultilevel"/>
    <w:tmpl w:val="32F8CCEA"/>
    <w:lvl w:ilvl="0" w:tplc="7B668E44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1D85"/>
    <w:multiLevelType w:val="hybridMultilevel"/>
    <w:tmpl w:val="F38A87E4"/>
    <w:lvl w:ilvl="0" w:tplc="4AA8A0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854F2"/>
    <w:multiLevelType w:val="hybridMultilevel"/>
    <w:tmpl w:val="73CE4598"/>
    <w:lvl w:ilvl="0" w:tplc="DC7C07F4">
      <w:start w:val="3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C01"/>
    <w:multiLevelType w:val="hybridMultilevel"/>
    <w:tmpl w:val="936406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F6"/>
    <w:rsid w:val="00036A9D"/>
    <w:rsid w:val="000439E2"/>
    <w:rsid w:val="00052B45"/>
    <w:rsid w:val="00084729"/>
    <w:rsid w:val="000A6C56"/>
    <w:rsid w:val="000D5CF4"/>
    <w:rsid w:val="0010189D"/>
    <w:rsid w:val="00133669"/>
    <w:rsid w:val="00147AC5"/>
    <w:rsid w:val="00205332"/>
    <w:rsid w:val="002169F0"/>
    <w:rsid w:val="002639CB"/>
    <w:rsid w:val="002940FB"/>
    <w:rsid w:val="002A3065"/>
    <w:rsid w:val="002D5529"/>
    <w:rsid w:val="00312CB5"/>
    <w:rsid w:val="00323464"/>
    <w:rsid w:val="003D72F6"/>
    <w:rsid w:val="003E76D1"/>
    <w:rsid w:val="00470337"/>
    <w:rsid w:val="0048149E"/>
    <w:rsid w:val="00486F28"/>
    <w:rsid w:val="004F5949"/>
    <w:rsid w:val="0054569F"/>
    <w:rsid w:val="005764E8"/>
    <w:rsid w:val="00680B24"/>
    <w:rsid w:val="006B2297"/>
    <w:rsid w:val="006B4788"/>
    <w:rsid w:val="00744574"/>
    <w:rsid w:val="00771A82"/>
    <w:rsid w:val="007A0781"/>
    <w:rsid w:val="007A77B7"/>
    <w:rsid w:val="007D4C1F"/>
    <w:rsid w:val="008135BC"/>
    <w:rsid w:val="00820F76"/>
    <w:rsid w:val="008646E1"/>
    <w:rsid w:val="00867F59"/>
    <w:rsid w:val="00873DE5"/>
    <w:rsid w:val="008A7649"/>
    <w:rsid w:val="008E7C29"/>
    <w:rsid w:val="009227D0"/>
    <w:rsid w:val="009B683E"/>
    <w:rsid w:val="00A069DB"/>
    <w:rsid w:val="00A0758A"/>
    <w:rsid w:val="00A1061E"/>
    <w:rsid w:val="00A16D8D"/>
    <w:rsid w:val="00A1726E"/>
    <w:rsid w:val="00A41E67"/>
    <w:rsid w:val="00A75EF0"/>
    <w:rsid w:val="00A77F50"/>
    <w:rsid w:val="00A86C1C"/>
    <w:rsid w:val="00AD24D2"/>
    <w:rsid w:val="00B178E5"/>
    <w:rsid w:val="00B30C93"/>
    <w:rsid w:val="00BB575A"/>
    <w:rsid w:val="00BD5AF1"/>
    <w:rsid w:val="00C2526B"/>
    <w:rsid w:val="00C33BD8"/>
    <w:rsid w:val="00C50670"/>
    <w:rsid w:val="00C73B39"/>
    <w:rsid w:val="00C81F3D"/>
    <w:rsid w:val="00C95F0F"/>
    <w:rsid w:val="00CB5758"/>
    <w:rsid w:val="00D223BC"/>
    <w:rsid w:val="00D60896"/>
    <w:rsid w:val="00D7741A"/>
    <w:rsid w:val="00DA3798"/>
    <w:rsid w:val="00DA68B8"/>
    <w:rsid w:val="00E02908"/>
    <w:rsid w:val="00E765E3"/>
    <w:rsid w:val="00E85774"/>
    <w:rsid w:val="00F15360"/>
    <w:rsid w:val="00F426A5"/>
    <w:rsid w:val="00F645ED"/>
    <w:rsid w:val="00F83777"/>
    <w:rsid w:val="00F849FD"/>
    <w:rsid w:val="00FD7E55"/>
    <w:rsid w:val="1A3E7566"/>
    <w:rsid w:val="2BE5AA62"/>
    <w:rsid w:val="78B58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DFA65A"/>
  <w15:docId w15:val="{25112D89-6534-4A3F-B0AE-633BE95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67"/>
  </w:style>
  <w:style w:type="paragraph" w:styleId="Rubrik1">
    <w:name w:val="heading 1"/>
    <w:basedOn w:val="Normal"/>
    <w:next w:val="Normal"/>
    <w:link w:val="Rubrik1Char"/>
    <w:uiPriority w:val="9"/>
    <w:qFormat/>
    <w:rsid w:val="00F83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23B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9DB"/>
    <w:rPr>
      <w:rFonts w:ascii="Segoe UI" w:hAnsi="Segoe UI" w:cs="Segoe UI"/>
      <w:sz w:val="18"/>
      <w:szCs w:val="18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486F28"/>
    <w:pPr>
      <w:tabs>
        <w:tab w:val="left" w:pos="1701"/>
        <w:tab w:val="left" w:pos="3600"/>
        <w:tab w:val="left" w:pos="5387"/>
      </w:tabs>
      <w:spacing w:before="320" w:after="80" w:line="276" w:lineRule="auto"/>
    </w:pPr>
    <w:rPr>
      <w:bCs w:val="0"/>
      <w:color w:val="auto"/>
      <w:sz w:val="2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486F2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86F28"/>
  </w:style>
  <w:style w:type="paragraph" w:styleId="Sidhuvud">
    <w:name w:val="header"/>
    <w:basedOn w:val="Normal"/>
    <w:link w:val="SidhuvudChar"/>
    <w:uiPriority w:val="99"/>
    <w:unhideWhenUsed/>
    <w:rsid w:val="00B3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C93"/>
  </w:style>
  <w:style w:type="paragraph" w:styleId="Sidfot">
    <w:name w:val="footer"/>
    <w:basedOn w:val="Normal"/>
    <w:link w:val="SidfotChar"/>
    <w:uiPriority w:val="99"/>
    <w:unhideWhenUsed/>
    <w:rsid w:val="00B3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C93"/>
  </w:style>
  <w:style w:type="character" w:customStyle="1" w:styleId="Rubrik1Char">
    <w:name w:val="Rubrik 1 Char"/>
    <w:basedOn w:val="Standardstycketeckensnitt"/>
    <w:link w:val="Rubrik1"/>
    <w:uiPriority w:val="9"/>
    <w:rsid w:val="00F83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brf-vidfamne.bostadsratterna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1791</Characters>
  <Application>Microsoft Office Word</Application>
  <DocSecurity>0</DocSecurity>
  <Lines>14</Lines>
  <Paragraphs>4</Paragraphs>
  <ScaleCrop>false</ScaleCrop>
  <Company>Regeringskansliet RK IT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sh@comhem.se</dc:creator>
  <cp:lastModifiedBy>Malin Andrén</cp:lastModifiedBy>
  <cp:revision>3</cp:revision>
  <cp:lastPrinted>2019-03-17T11:42:00Z</cp:lastPrinted>
  <dcterms:created xsi:type="dcterms:W3CDTF">2022-03-28T18:58:00Z</dcterms:created>
  <dcterms:modified xsi:type="dcterms:W3CDTF">2022-03-30T19:23:00Z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julia.farnemyhr@ica.se</vt:lpwstr>
  </property>
  <property fmtid="{D5CDD505-2E9C-101B-9397-08002B2CF9AE}" pid="5" name="MSIP_Label_f0bc4404-d96b-4544-9544-a30b749faca9_SetDate">
    <vt:lpwstr>2021-03-23T20:14:05.5422142Z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1228ae72-5858-41f6-a26f-ff0cbc3f675e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